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43" w:rsidRPr="00126920" w:rsidRDefault="00126920" w:rsidP="00126920">
      <w:pPr>
        <w:jc w:val="center"/>
        <w:rPr>
          <w:b/>
        </w:rPr>
      </w:pPr>
      <w:r>
        <w:t xml:space="preserve">                                                                                  </w:t>
      </w:r>
      <w:r w:rsidRPr="00126920">
        <w:rPr>
          <w:b/>
        </w:rPr>
        <w:t xml:space="preserve">«УТВЕРЖДАЮ» </w:t>
      </w:r>
    </w:p>
    <w:p w:rsidR="00126920" w:rsidRPr="00303E6D" w:rsidRDefault="00126920" w:rsidP="00126920">
      <w:pPr>
        <w:jc w:val="right"/>
        <w:rPr>
          <w:b/>
        </w:rPr>
      </w:pPr>
      <w:r w:rsidRPr="00303E6D">
        <w:rPr>
          <w:b/>
        </w:rPr>
        <w:t>Директор ЧУ ПОО Автошкола «</w:t>
      </w:r>
      <w:proofErr w:type="gramStart"/>
      <w:r w:rsidRPr="00303E6D">
        <w:rPr>
          <w:b/>
        </w:rPr>
        <w:t>АВТО-МЕХАНИКА</w:t>
      </w:r>
      <w:proofErr w:type="gramEnd"/>
      <w:r w:rsidRPr="00303E6D">
        <w:rPr>
          <w:b/>
        </w:rPr>
        <w:t>»</w:t>
      </w:r>
    </w:p>
    <w:p w:rsidR="00126920" w:rsidRPr="00303E6D" w:rsidRDefault="00126920" w:rsidP="00126920">
      <w:pPr>
        <w:jc w:val="right"/>
        <w:rPr>
          <w:b/>
        </w:rPr>
      </w:pPr>
      <w:r w:rsidRPr="00303E6D">
        <w:rPr>
          <w:b/>
        </w:rPr>
        <w:t>______________________________Максимов А.А.</w:t>
      </w:r>
    </w:p>
    <w:p w:rsidR="00126920" w:rsidRPr="00303E6D" w:rsidRDefault="00126920" w:rsidP="00126920">
      <w:pPr>
        <w:jc w:val="center"/>
        <w:rPr>
          <w:b/>
        </w:rPr>
      </w:pPr>
      <w:r w:rsidRPr="00303E6D">
        <w:rPr>
          <w:b/>
        </w:rPr>
        <w:t xml:space="preserve">                                                                                     «_____»___________________________2020г.</w:t>
      </w:r>
    </w:p>
    <w:p w:rsidR="00126920" w:rsidRPr="00126920" w:rsidRDefault="00126920" w:rsidP="00126920"/>
    <w:p w:rsidR="00126920" w:rsidRPr="00126920" w:rsidRDefault="00126920" w:rsidP="00126920"/>
    <w:p w:rsidR="00126920" w:rsidRPr="00126920" w:rsidRDefault="00126920" w:rsidP="00126920"/>
    <w:p w:rsidR="00126920" w:rsidRPr="00126920" w:rsidRDefault="00126920" w:rsidP="00126920"/>
    <w:p w:rsidR="00126920" w:rsidRDefault="00126920" w:rsidP="00126920"/>
    <w:p w:rsidR="00126920" w:rsidRPr="00126920" w:rsidRDefault="00126920" w:rsidP="00126920">
      <w:pPr>
        <w:tabs>
          <w:tab w:val="left" w:pos="4125"/>
        </w:tabs>
        <w:jc w:val="center"/>
        <w:rPr>
          <w:b/>
        </w:rPr>
      </w:pPr>
      <w:r w:rsidRPr="00126920">
        <w:rPr>
          <w:b/>
        </w:rPr>
        <w:t>ПОЛОЖЕНИЕ</w:t>
      </w:r>
    </w:p>
    <w:p w:rsidR="00126920" w:rsidRDefault="00DD5DFE" w:rsidP="00126920">
      <w:pPr>
        <w:tabs>
          <w:tab w:val="left" w:pos="4125"/>
        </w:tabs>
        <w:jc w:val="center"/>
        <w:rPr>
          <w:b/>
        </w:rPr>
      </w:pPr>
      <w:r>
        <w:rPr>
          <w:b/>
        </w:rPr>
        <w:t>О ПЕДАГОГИЧЕСКОМ СОВЕТЕ</w:t>
      </w: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126920">
      <w:pPr>
        <w:tabs>
          <w:tab w:val="left" w:pos="4125"/>
        </w:tabs>
        <w:jc w:val="center"/>
        <w:rPr>
          <w:b/>
        </w:rPr>
      </w:pPr>
    </w:p>
    <w:p w:rsidR="00DD5DFE" w:rsidRDefault="00DD5DFE" w:rsidP="00DD5DFE">
      <w:pPr>
        <w:pStyle w:val="a3"/>
        <w:numPr>
          <w:ilvl w:val="0"/>
          <w:numId w:val="4"/>
        </w:numPr>
        <w:tabs>
          <w:tab w:val="left" w:pos="4125"/>
        </w:tabs>
      </w:pPr>
      <w:r>
        <w:lastRenderedPageBreak/>
        <w:t>Коллегиальным органом управления Образовательной организации является Педагогический совет.</w:t>
      </w:r>
    </w:p>
    <w:p w:rsidR="00DD5DFE" w:rsidRDefault="00DD5DFE" w:rsidP="00DD5DFE">
      <w:pPr>
        <w:pStyle w:val="a3"/>
        <w:numPr>
          <w:ilvl w:val="0"/>
          <w:numId w:val="4"/>
        </w:numPr>
        <w:tabs>
          <w:tab w:val="left" w:pos="4125"/>
        </w:tabs>
      </w:pPr>
      <w:r>
        <w:t>Первоначально Педагогический совет формируется высшим органом управления, сроком на 5 лет. Педагогический совет состоит из всех педагогических работников Образовательной организации.</w:t>
      </w:r>
    </w:p>
    <w:p w:rsidR="00DD5DFE" w:rsidRDefault="00DD5DFE" w:rsidP="00DD5DFE">
      <w:pPr>
        <w:pStyle w:val="a3"/>
        <w:numPr>
          <w:ilvl w:val="0"/>
          <w:numId w:val="4"/>
        </w:numPr>
        <w:tabs>
          <w:tab w:val="left" w:pos="4125"/>
        </w:tabs>
      </w:pPr>
      <w:r>
        <w:t>К компетенции Педагогического совета относится:</w:t>
      </w:r>
    </w:p>
    <w:p w:rsidR="00DD5DFE" w:rsidRDefault="006D2F7A" w:rsidP="00DD5DFE">
      <w:pPr>
        <w:pStyle w:val="a3"/>
        <w:tabs>
          <w:tab w:val="left" w:pos="4125"/>
        </w:tabs>
      </w:pPr>
      <w:r>
        <w:t>- рассмотрение и обсуждение планов образовательного процесса Образовательной организации;</w:t>
      </w:r>
    </w:p>
    <w:p w:rsidR="006D2F7A" w:rsidRDefault="006D2F7A" w:rsidP="00DD5DFE">
      <w:pPr>
        <w:pStyle w:val="a3"/>
        <w:tabs>
          <w:tab w:val="left" w:pos="4125"/>
        </w:tabs>
      </w:pPr>
      <w:r>
        <w:t>- выбор форм, методов образовательного процесса и способов их реализации;</w:t>
      </w:r>
    </w:p>
    <w:p w:rsidR="006D2F7A" w:rsidRDefault="006D2F7A" w:rsidP="00DD5DFE">
      <w:pPr>
        <w:pStyle w:val="a3"/>
        <w:tabs>
          <w:tab w:val="left" w:pos="4125"/>
        </w:tabs>
      </w:pPr>
      <w:r>
        <w:t>- организация работы по повышению квалификации педагогических работников, развитию их творческой инициативы, распространению передового педагогического опыта.</w:t>
      </w:r>
    </w:p>
    <w:p w:rsidR="006D2F7A" w:rsidRDefault="006D2F7A" w:rsidP="006D2F7A">
      <w:pPr>
        <w:tabs>
          <w:tab w:val="left" w:pos="4125"/>
        </w:tabs>
      </w:pPr>
      <w:r>
        <w:t xml:space="preserve">        4.   Педагогический совет проводит заседания не реже 4-х раз в год.</w:t>
      </w:r>
    </w:p>
    <w:p w:rsidR="006D2F7A" w:rsidRDefault="006D2F7A" w:rsidP="006D2F7A">
      <w:pPr>
        <w:tabs>
          <w:tab w:val="left" w:pos="4125"/>
        </w:tabs>
      </w:pPr>
      <w:r>
        <w:t xml:space="preserve">        5.   Заседание Педагогического совета считается правомочным, если на нем присутствуют не менее половины его членов. Решения принимаются простым большинством голосов.</w:t>
      </w:r>
    </w:p>
    <w:p w:rsidR="006D2F7A" w:rsidRPr="00DD5DFE" w:rsidRDefault="006D2F7A" w:rsidP="006D2F7A">
      <w:pPr>
        <w:tabs>
          <w:tab w:val="left" w:pos="4125"/>
        </w:tabs>
      </w:pPr>
      <w:r>
        <w:t xml:space="preserve">        6.   Порядок деятельности Педагогического совета регламентируется положением, утверждаемым Директором.</w:t>
      </w: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  <w:bookmarkStart w:id="0" w:name="_GoBack"/>
      <w:bookmarkEnd w:id="0"/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sectPr w:rsidR="0012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D2C"/>
    <w:multiLevelType w:val="hybridMultilevel"/>
    <w:tmpl w:val="79C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D01"/>
    <w:multiLevelType w:val="hybridMultilevel"/>
    <w:tmpl w:val="A492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6395"/>
    <w:multiLevelType w:val="hybridMultilevel"/>
    <w:tmpl w:val="B63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4815"/>
    <w:multiLevelType w:val="hybridMultilevel"/>
    <w:tmpl w:val="7E78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20"/>
    <w:rsid w:val="00126920"/>
    <w:rsid w:val="00303E6D"/>
    <w:rsid w:val="006D2F7A"/>
    <w:rsid w:val="00AB6F43"/>
    <w:rsid w:val="00B204A8"/>
    <w:rsid w:val="00D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F264-C2B8-48AE-88E8-7E4C742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2021-10-05T12:28:00Z</dcterms:created>
  <dcterms:modified xsi:type="dcterms:W3CDTF">2021-10-05T12:28:00Z</dcterms:modified>
</cp:coreProperties>
</file>